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51" w:rsidRDefault="00BB5751" w:rsidP="00BB5751">
      <w:pPr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再审申请书</w:t>
      </w:r>
    </w:p>
    <w:p w:rsidR="00BB5751" w:rsidRDefault="00BB5751" w:rsidP="00BB5751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申请再审人（公民）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，性别，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日出生，民族，职业，现住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省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市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街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号（具体到门牌号）。联系方式：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</w:p>
    <w:p w:rsidR="00BB5751" w:rsidRDefault="00BB5751" w:rsidP="00BB5751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申请再审人（法人）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，地址：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</w:p>
    <w:p w:rsidR="00BB5751" w:rsidRDefault="00BB5751" w:rsidP="00BB5751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，</w:t>
      </w:r>
      <w:r>
        <w:rPr>
          <w:rFonts w:ascii="仿宋_GB2312" w:eastAsia="仿宋_GB2312" w:hAnsi="宋体" w:hint="eastAsia"/>
          <w:sz w:val="28"/>
          <w:szCs w:val="28"/>
        </w:rPr>
        <w:t>职务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</w:p>
    <w:p w:rsidR="00BB5751" w:rsidRDefault="00BB5751" w:rsidP="00BB5751">
      <w:pPr>
        <w:ind w:firstLineChars="200" w:firstLine="560"/>
        <w:rPr>
          <w:rFonts w:ascii="仿宋_GB2312" w:eastAsia="仿宋_GB2312" w:hAnsi="宋体" w:hint="eastAsia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委托代理人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律师事务所律师，代理权限为：</w:t>
      </w:r>
    </w:p>
    <w:p w:rsidR="00BB5751" w:rsidRDefault="00BB5751" w:rsidP="00BB5751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>。联系方式：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</w:p>
    <w:p w:rsidR="00BB5751" w:rsidRDefault="00BB5751" w:rsidP="00BB5751">
      <w:pPr>
        <w:ind w:firstLineChars="200" w:firstLine="560"/>
        <w:rPr>
          <w:rFonts w:ascii="仿宋_GB2312" w:eastAsia="仿宋_GB2312" w:hAnsi="宋体" w:hint="eastAsia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被申请人（公民）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，性别，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日出生，民族，职业，现住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省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市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街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号（具体到门牌号）。联系方式：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</w:p>
    <w:p w:rsidR="00BB5751" w:rsidRDefault="00BB5751" w:rsidP="00BB5751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被申请人（法人）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，地址：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</w:p>
    <w:p w:rsidR="00BB5751" w:rsidRDefault="00BB5751" w:rsidP="00BB5751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，职务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</w:p>
    <w:p w:rsidR="00BB5751" w:rsidRDefault="00BB5751" w:rsidP="00BB5751">
      <w:pPr>
        <w:ind w:firstLineChars="200" w:firstLine="560"/>
        <w:rPr>
          <w:rFonts w:ascii="仿宋_GB2312" w:eastAsia="仿宋_GB2312" w:hAnsi="宋体" w:hint="eastAsia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委托代理人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律师事务所律师，代理权限为：</w:t>
      </w:r>
    </w:p>
    <w:p w:rsidR="00BB5751" w:rsidRDefault="00BB5751" w:rsidP="00BB5751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>。联系方式：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</w:p>
    <w:p w:rsidR="00BB5751" w:rsidRDefault="00BB5751" w:rsidP="00BB5751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申请人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与被申请人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宋体" w:hint="eastAsia"/>
          <w:sz w:val="28"/>
          <w:szCs w:val="28"/>
        </w:rPr>
        <w:t>纠纷一案，不服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>人民法院作出的（   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字第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号民事判决，向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人民法院申请再审。</w:t>
      </w:r>
    </w:p>
    <w:p w:rsidR="00BB5751" w:rsidRDefault="00BB5751" w:rsidP="00BB5751">
      <w:pPr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请求事项</w:t>
      </w:r>
    </w:p>
    <w:p w:rsidR="00BB5751" w:rsidRDefault="00BB5751" w:rsidP="00BB5751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（写明申请人要求人民法院解决的具体问题）</w:t>
      </w:r>
    </w:p>
    <w:p w:rsidR="00BB5751" w:rsidRDefault="00BB5751" w:rsidP="00BB5751">
      <w:pPr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事实和理由</w:t>
      </w:r>
    </w:p>
    <w:p w:rsidR="00BB5751" w:rsidRDefault="00BB5751" w:rsidP="00BB5751">
      <w:pPr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申请再审人的再审申请符合《中华人民共和国民事诉讼法》第二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百条第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项规定的情形。主要阐述申请人对原裁判认定的事实、适用的法律、法规不当之处，以及所作出的判决结果不公之处。</w:t>
      </w:r>
    </w:p>
    <w:p w:rsidR="00BB5751" w:rsidRDefault="00BB5751" w:rsidP="00BB5751">
      <w:pPr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此致</w:t>
      </w:r>
    </w:p>
    <w:p w:rsidR="00BB5751" w:rsidRDefault="00BB5751" w:rsidP="00BB5751">
      <w:pPr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人民法院</w:t>
      </w:r>
    </w:p>
    <w:p w:rsidR="00BB5751" w:rsidRDefault="00BB5751" w:rsidP="00BB5751">
      <w:pPr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附：原审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书复印件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份</w:t>
      </w:r>
    </w:p>
    <w:p w:rsidR="00BB5751" w:rsidRDefault="00BB5751" w:rsidP="00BB5751">
      <w:pPr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申请人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</w:p>
    <w:p w:rsidR="00BB5751" w:rsidRDefault="00BB5751" w:rsidP="00BB5751">
      <w:pPr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年   月    日</w:t>
      </w:r>
    </w:p>
    <w:p w:rsidR="00BB5751" w:rsidRDefault="00BB5751" w:rsidP="00BB5751">
      <w:pPr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8A08EA" w:rsidRDefault="008A08EA"/>
    <w:sectPr w:rsidR="008A08EA" w:rsidSect="008A0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751"/>
    <w:rsid w:val="008A08EA"/>
    <w:rsid w:val="00BB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2015-01-27T04:37:00Z</dcterms:created>
  <dcterms:modified xsi:type="dcterms:W3CDTF">2015-01-27T04:38:00Z</dcterms:modified>
</cp:coreProperties>
</file>